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7185"/>
        <w:gridCol w:w="1433"/>
      </w:tblGrid>
      <w:tr w:rsidR="00440350" w:rsidTr="003D28C4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440350" w:rsidRDefault="00440350" w:rsidP="003D28C4">
            <w:pPr>
              <w:spacing w:after="200" w:line="276" w:lineRule="auto"/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hidden="0" allowOverlap="1" wp14:anchorId="2207D4F7" wp14:editId="2181DEB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280035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3" name="image3.png" descr="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Descrizione: stemma repubblica italian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hidden="0" allowOverlap="1" wp14:anchorId="0E4A34A1" wp14:editId="4FD1BAA9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hidden="0" allowOverlap="1" wp14:anchorId="3BF2CBBF" wp14:editId="6C7F3CD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440350" w:rsidRDefault="00440350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Scientifico</w:t>
            </w:r>
          </w:p>
          <w:p w:rsidR="00440350" w:rsidRDefault="00440350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Scientifico opzione Scienze Applicate</w:t>
            </w:r>
          </w:p>
          <w:p w:rsidR="00440350" w:rsidRDefault="00440350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Classico</w:t>
            </w:r>
          </w:p>
          <w:p w:rsidR="00440350" w:rsidRDefault="00440350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Scientifico Sezione Sportiva</w:t>
            </w:r>
          </w:p>
          <w:p w:rsidR="00440350" w:rsidRDefault="00440350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“Federico Quercia”</w:t>
            </w:r>
          </w:p>
          <w:p w:rsidR="00440350" w:rsidRDefault="00440350" w:rsidP="003D28C4">
            <w:pPr>
              <w:tabs>
                <w:tab w:val="right" w:pos="9892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(0823) 824934 - Presidenza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/Fax (0823) 824700</w:t>
            </w:r>
          </w:p>
          <w:p w:rsidR="00440350" w:rsidRDefault="00440350" w:rsidP="003D28C4">
            <w:pPr>
              <w:tabs>
                <w:tab w:val="right" w:pos="9892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81025 Marcianise (CE) - Codice Fiscale 80006850616</w:t>
            </w:r>
          </w:p>
          <w:p w:rsidR="00440350" w:rsidRDefault="00590227" w:rsidP="003D28C4">
            <w:pPr>
              <w:tabs>
                <w:tab w:val="right" w:pos="9892"/>
              </w:tabs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7">
              <w:r w:rsidR="00440350">
                <w:rPr>
                  <w:color w:val="0000FF"/>
                  <w:sz w:val="16"/>
                  <w:szCs w:val="16"/>
                  <w:u w:val="single"/>
                </w:rPr>
                <w:t>CEPS03000C@istruzione.it</w:t>
              </w:r>
            </w:hyperlink>
            <w:r w:rsidR="00440350">
              <w:rPr>
                <w:sz w:val="16"/>
                <w:szCs w:val="16"/>
              </w:rPr>
              <w:t xml:space="preserve"> – </w:t>
            </w:r>
            <w:hyperlink r:id="rId8">
              <w:r w:rsidR="00440350">
                <w:rPr>
                  <w:color w:val="0000FF"/>
                  <w:sz w:val="16"/>
                  <w:szCs w:val="16"/>
                  <w:u w:val="single"/>
                </w:rPr>
                <w:t>www.liceofedericoquercia.edu.it</w:t>
              </w:r>
            </w:hyperlink>
          </w:p>
          <w:p w:rsidR="00440350" w:rsidRDefault="00590227" w:rsidP="003D28C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u w:val="single"/>
              </w:rPr>
            </w:pPr>
            <w:hyperlink r:id="rId9" w:history="1">
              <w:r w:rsidR="00440350" w:rsidRPr="00A179F3">
                <w:rPr>
                  <w:rStyle w:val="Collegamentoipertestuale"/>
                  <w:sz w:val="16"/>
                  <w:szCs w:val="16"/>
                </w:rPr>
                <w:t>ceps03000c@pec.istruzione.it</w:t>
              </w:r>
            </w:hyperlink>
          </w:p>
          <w:p w:rsidR="00440350" w:rsidRPr="00A42729" w:rsidRDefault="00440350" w:rsidP="003D28C4">
            <w:pPr>
              <w:spacing w:after="0" w:line="240" w:lineRule="auto"/>
              <w:ind w:firstLine="1084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440350" w:rsidRDefault="00440350" w:rsidP="003D28C4">
            <w:pPr>
              <w:spacing w:after="200" w:line="276" w:lineRule="auto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hidden="0" allowOverlap="1" wp14:anchorId="684F12B9" wp14:editId="3C8E29A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261486</wp:posOffset>
                  </wp:positionV>
                  <wp:extent cx="716280" cy="692150"/>
                  <wp:effectExtent l="0" t="0" r="7620" b="0"/>
                  <wp:wrapNone/>
                  <wp:docPr id="1" name="image1.png" descr="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C:\Documents and Settings\Preside\Desktop\logo pigna\Giancarlo_logo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A4CEF" w:rsidRDefault="006A4CEF" w:rsidP="00440350">
      <w:pPr>
        <w:tabs>
          <w:tab w:val="left" w:pos="474"/>
        </w:tabs>
        <w:spacing w:after="0" w:line="240" w:lineRule="auto"/>
        <w:jc w:val="center"/>
        <w:rPr>
          <w:rFonts w:cstheme="minorHAnsi"/>
          <w:b/>
          <w:bCs/>
        </w:rPr>
      </w:pPr>
    </w:p>
    <w:p w:rsidR="006A4CEF" w:rsidRDefault="006A4CEF" w:rsidP="006A4CEF">
      <w:pPr>
        <w:tabs>
          <w:tab w:val="left" w:pos="474"/>
        </w:tabs>
        <w:spacing w:after="0" w:line="240" w:lineRule="auto"/>
        <w:rPr>
          <w:rFonts w:cstheme="minorHAnsi"/>
          <w:b/>
          <w:bCs/>
        </w:rPr>
      </w:pPr>
      <w:r w:rsidRPr="006A4CEF">
        <w:rPr>
          <w:rFonts w:cstheme="minorHAnsi"/>
          <w:b/>
          <w:bCs/>
          <w:highlight w:val="yellow"/>
        </w:rPr>
        <w:t>ALLEGATO 4 BIS</w:t>
      </w:r>
      <w:r>
        <w:rPr>
          <w:rFonts w:cstheme="minorHAnsi"/>
          <w:b/>
          <w:bCs/>
        </w:rPr>
        <w:t xml:space="preserve"> </w:t>
      </w:r>
    </w:p>
    <w:p w:rsidR="00440350" w:rsidRPr="000C2417" w:rsidRDefault="00440350" w:rsidP="00440350">
      <w:pPr>
        <w:tabs>
          <w:tab w:val="left" w:pos="474"/>
        </w:tabs>
        <w:spacing w:after="0" w:line="240" w:lineRule="auto"/>
        <w:jc w:val="center"/>
        <w:rPr>
          <w:rFonts w:cstheme="minorHAnsi"/>
          <w:b/>
          <w:bCs/>
        </w:rPr>
      </w:pPr>
      <w:r w:rsidRPr="000C2417">
        <w:rPr>
          <w:rFonts w:cstheme="minorHAnsi"/>
          <w:b/>
          <w:bCs/>
        </w:rPr>
        <w:t>Rubrica di Valutazione del "Compito di Cittadinanza"</w:t>
      </w:r>
    </w:p>
    <w:p w:rsidR="00440350" w:rsidRPr="00440350" w:rsidRDefault="00440350" w:rsidP="00440350">
      <w:pPr>
        <w:tabs>
          <w:tab w:val="left" w:pos="474"/>
        </w:tabs>
        <w:spacing w:after="0" w:line="240" w:lineRule="auto"/>
        <w:jc w:val="center"/>
        <w:rPr>
          <w:rFonts w:cstheme="minorHAnsi"/>
          <w:i/>
          <w:iCs/>
        </w:rPr>
      </w:pPr>
      <w:r w:rsidRPr="000C2417">
        <w:rPr>
          <w:rFonts w:cstheme="minorHAnsi"/>
          <w:i/>
          <w:iCs/>
        </w:rPr>
        <w:t>(Ai sensi della Legge 150/2024 - Riforma del Voto in Condotta)</w:t>
      </w:r>
    </w:p>
    <w:tbl>
      <w:tblPr>
        <w:tblStyle w:val="Grigliatabella"/>
        <w:tblW w:w="10491" w:type="dxa"/>
        <w:tblInd w:w="-434" w:type="dxa"/>
        <w:tblLook w:val="04A0" w:firstRow="1" w:lastRow="0" w:firstColumn="1" w:lastColumn="0" w:noHBand="0" w:noVBand="1"/>
      </w:tblPr>
      <w:tblGrid>
        <w:gridCol w:w="1702"/>
        <w:gridCol w:w="2448"/>
        <w:gridCol w:w="1970"/>
        <w:gridCol w:w="1971"/>
        <w:gridCol w:w="2400"/>
      </w:tblGrid>
      <w:tr w:rsidR="00440350" w:rsidTr="00590227">
        <w:tc>
          <w:tcPr>
            <w:tcW w:w="17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E2EFD9" w:themeFill="accent6" w:themeFillTint="33"/>
            <w:vAlign w:val="center"/>
          </w:tcPr>
          <w:p w:rsidR="00440350" w:rsidRPr="00590227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590227">
              <w:rPr>
                <w:rFonts w:cstheme="minorHAnsi"/>
                <w:b/>
                <w:bCs/>
              </w:rPr>
              <w:t>Criterio</w:t>
            </w:r>
          </w:p>
        </w:tc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E2EFD9" w:themeFill="accent6" w:themeFillTint="33"/>
            <w:vAlign w:val="center"/>
          </w:tcPr>
          <w:p w:rsidR="00231E8C" w:rsidRPr="00590227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590227">
              <w:rPr>
                <w:rFonts w:cstheme="minorHAnsi"/>
                <w:b/>
                <w:bCs/>
              </w:rPr>
              <w:t>Livello Avanzato (Ottimo/Distinto</w:t>
            </w:r>
          </w:p>
          <w:p w:rsidR="00440350" w:rsidRPr="00590227" w:rsidRDefault="00231E8C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590227">
              <w:rPr>
                <w:rFonts w:cstheme="minorHAnsi"/>
                <w:b/>
                <w:bCs/>
              </w:rPr>
              <w:t>Voto 10-9</w:t>
            </w:r>
            <w:r w:rsidR="00440350" w:rsidRPr="0059022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9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E2EFD9" w:themeFill="accent6" w:themeFillTint="33"/>
            <w:vAlign w:val="center"/>
          </w:tcPr>
          <w:p w:rsidR="00231E8C" w:rsidRPr="00590227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590227">
              <w:rPr>
                <w:rFonts w:cstheme="minorHAnsi"/>
                <w:b/>
                <w:bCs/>
              </w:rPr>
              <w:t>Livello Intermedio (Buono</w:t>
            </w:r>
          </w:p>
          <w:p w:rsidR="00440350" w:rsidRPr="00590227" w:rsidRDefault="00231E8C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590227">
              <w:rPr>
                <w:rFonts w:cstheme="minorHAnsi"/>
                <w:b/>
                <w:bCs/>
              </w:rPr>
              <w:t>Voto 8-7</w:t>
            </w:r>
            <w:r w:rsidR="00440350" w:rsidRPr="0059022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9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E2EFD9" w:themeFill="accent6" w:themeFillTint="33"/>
            <w:vAlign w:val="center"/>
          </w:tcPr>
          <w:p w:rsidR="00231E8C" w:rsidRPr="00590227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590227">
              <w:rPr>
                <w:rFonts w:cstheme="minorHAnsi"/>
                <w:b/>
                <w:bCs/>
              </w:rPr>
              <w:t>Livello Base (Sufficiente</w:t>
            </w:r>
          </w:p>
          <w:p w:rsidR="00440350" w:rsidRPr="00590227" w:rsidRDefault="00231E8C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590227">
              <w:rPr>
                <w:rFonts w:cstheme="minorHAnsi"/>
                <w:b/>
                <w:bCs/>
              </w:rPr>
              <w:t>Voto 6</w:t>
            </w:r>
            <w:r w:rsidR="00440350" w:rsidRPr="0059022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0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E2EFD9" w:themeFill="accent6" w:themeFillTint="33"/>
            <w:vAlign w:val="center"/>
          </w:tcPr>
          <w:p w:rsidR="00231E8C" w:rsidRPr="00590227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590227">
              <w:rPr>
                <w:rFonts w:cstheme="minorHAnsi"/>
                <w:b/>
                <w:bCs/>
              </w:rPr>
              <w:t>Livello Iniziale (Insufficiente</w:t>
            </w:r>
          </w:p>
          <w:p w:rsidR="00440350" w:rsidRPr="00EC129D" w:rsidRDefault="00231E8C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590227">
              <w:rPr>
                <w:rFonts w:cstheme="minorHAnsi"/>
                <w:b/>
                <w:bCs/>
              </w:rPr>
              <w:t>Voto 5 o inferiore</w:t>
            </w:r>
            <w:r w:rsidR="00440350" w:rsidRPr="00590227">
              <w:rPr>
                <w:rFonts w:cstheme="minorHAnsi"/>
                <w:b/>
                <w:bCs/>
              </w:rPr>
              <w:t>)</w:t>
            </w:r>
          </w:p>
        </w:tc>
      </w:tr>
      <w:tr w:rsidR="00440350" w:rsidTr="00590227">
        <w:tc>
          <w:tcPr>
            <w:tcW w:w="17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vAlign w:val="center"/>
          </w:tcPr>
          <w:p w:rsidR="00440350" w:rsidRPr="00EC129D" w:rsidRDefault="005831A2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1. Attinenza, </w:t>
            </w:r>
            <w:r w:rsidR="00440350" w:rsidRPr="00EC129D">
              <w:rPr>
                <w:rFonts w:cstheme="minorHAnsi"/>
                <w:b/>
                <w:bCs/>
              </w:rPr>
              <w:t>Coerenza</w:t>
            </w:r>
            <w:r>
              <w:rPr>
                <w:rFonts w:cstheme="minorHAnsi"/>
                <w:b/>
                <w:bCs/>
              </w:rPr>
              <w:t xml:space="preserve"> e </w:t>
            </w:r>
            <w:proofErr w:type="gramStart"/>
            <w:r>
              <w:rPr>
                <w:rFonts w:cstheme="minorHAnsi"/>
                <w:b/>
                <w:bCs/>
              </w:rPr>
              <w:t xml:space="preserve">chiarezza </w:t>
            </w:r>
            <w:r w:rsidR="00440350" w:rsidRPr="00EC129D">
              <w:rPr>
                <w:rFonts w:cstheme="minorHAnsi"/>
              </w:rPr>
              <w:t xml:space="preserve"> </w:t>
            </w:r>
            <w:r w:rsidR="00440350" w:rsidRPr="00EC129D">
              <w:rPr>
                <w:rFonts w:cstheme="minorHAnsi"/>
                <w:i/>
                <w:iCs/>
              </w:rPr>
              <w:t>(</w:t>
            </w:r>
            <w:proofErr w:type="gramEnd"/>
            <w:r w:rsidR="00440350" w:rsidRPr="00EC129D">
              <w:rPr>
                <w:rFonts w:cstheme="minorHAnsi"/>
                <w:i/>
                <w:iCs/>
              </w:rPr>
              <w:t>Focus sul comportamento sanzionato)</w:t>
            </w:r>
          </w:p>
        </w:tc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vAlign w:val="center"/>
          </w:tcPr>
          <w:p w:rsidR="00440350" w:rsidRPr="00231E8C" w:rsidRDefault="005831A2" w:rsidP="00231E8C">
            <w:pPr>
              <w:tabs>
                <w:tab w:val="left" w:pos="474"/>
              </w:tabs>
              <w:rPr>
                <w:rFonts w:cstheme="minorHAnsi"/>
              </w:rPr>
            </w:pPr>
            <w:r w:rsidRPr="00231E8C">
              <w:rPr>
                <w:rFonts w:cstheme="minorHAnsi"/>
              </w:rPr>
              <w:t>L'elaborato cen</w:t>
            </w:r>
            <w:bookmarkStart w:id="0" w:name="_GoBack"/>
            <w:bookmarkEnd w:id="0"/>
            <w:r w:rsidRPr="00231E8C">
              <w:rPr>
                <w:rFonts w:cstheme="minorHAnsi"/>
              </w:rPr>
              <w:t xml:space="preserve">tra </w:t>
            </w:r>
            <w:r w:rsidR="00231E8C" w:rsidRPr="00231E8C">
              <w:rPr>
                <w:rFonts w:cstheme="minorHAnsi"/>
              </w:rPr>
              <w:t xml:space="preserve">il tema </w:t>
            </w:r>
            <w:proofErr w:type="gramStart"/>
            <w:r w:rsidR="00231E8C" w:rsidRPr="00231E8C">
              <w:rPr>
                <w:rFonts w:cstheme="minorHAnsi"/>
              </w:rPr>
              <w:t>assegnato,  analizza</w:t>
            </w:r>
            <w:r w:rsidR="00231E8C">
              <w:rPr>
                <w:rFonts w:cstheme="minorHAnsi"/>
              </w:rPr>
              <w:t>ndo</w:t>
            </w:r>
            <w:proofErr w:type="gramEnd"/>
            <w:r w:rsidR="00440350" w:rsidRPr="00231E8C">
              <w:rPr>
                <w:rFonts w:cstheme="minorHAnsi"/>
              </w:rPr>
              <w:t xml:space="preserve"> l'episodio in modo puntuale e approfondito.</w:t>
            </w:r>
          </w:p>
        </w:tc>
        <w:tc>
          <w:tcPr>
            <w:tcW w:w="19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vAlign w:val="center"/>
          </w:tcPr>
          <w:p w:rsidR="00440350" w:rsidRPr="00EC129D" w:rsidRDefault="005831A2" w:rsidP="005831A2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L’elaborato </w:t>
            </w:r>
            <w:r w:rsidR="00440350" w:rsidRPr="00EC129D">
              <w:rPr>
                <w:rFonts w:cstheme="minorHAnsi"/>
              </w:rPr>
              <w:t xml:space="preserve">è </w:t>
            </w:r>
            <w:r>
              <w:rPr>
                <w:rFonts w:cstheme="minorHAnsi"/>
              </w:rPr>
              <w:t>sviluppat</w:t>
            </w:r>
            <w:r w:rsidR="00440350" w:rsidRPr="00EC129D">
              <w:rPr>
                <w:rFonts w:cstheme="minorHAnsi"/>
              </w:rPr>
              <w:t>o in modo globale e coerente, con rari elementi non focalizzati sul problema.</w:t>
            </w:r>
          </w:p>
        </w:tc>
        <w:tc>
          <w:tcPr>
            <w:tcW w:w="19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vAlign w:val="center"/>
          </w:tcPr>
          <w:p w:rsidR="00440350" w:rsidRPr="00EC129D" w:rsidRDefault="00440350" w:rsidP="005831A2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EC129D">
              <w:rPr>
                <w:rFonts w:cstheme="minorHAnsi"/>
              </w:rPr>
              <w:t xml:space="preserve">L'elaborato affronta il tema nei suoi tratti generali, pur con </w:t>
            </w:r>
            <w:r w:rsidR="005831A2">
              <w:rPr>
                <w:rFonts w:cstheme="minorHAnsi"/>
              </w:rPr>
              <w:t xml:space="preserve">una </w:t>
            </w:r>
            <w:r w:rsidRPr="00EC129D">
              <w:rPr>
                <w:rFonts w:cstheme="minorHAnsi"/>
              </w:rPr>
              <w:t>analisi superficiale.</w:t>
            </w:r>
          </w:p>
        </w:tc>
        <w:tc>
          <w:tcPr>
            <w:tcW w:w="240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vAlign w:val="center"/>
          </w:tcPr>
          <w:p w:rsidR="00440350" w:rsidRPr="00EC129D" w:rsidRDefault="005831A2" w:rsidP="005831A2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L'elaborato n</w:t>
            </w:r>
            <w:r w:rsidR="00440350" w:rsidRPr="00EC129D">
              <w:rPr>
                <w:rFonts w:cstheme="minorHAnsi"/>
              </w:rPr>
              <w:t>on affronta minimamente le motivazioni che hanno causato la sanzione.</w:t>
            </w:r>
          </w:p>
        </w:tc>
      </w:tr>
      <w:tr w:rsidR="00231E8C" w:rsidTr="00590227">
        <w:tc>
          <w:tcPr>
            <w:tcW w:w="17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FBE4D5" w:themeFill="accent2" w:themeFillTint="33"/>
            <w:vAlign w:val="center"/>
          </w:tcPr>
          <w:p w:rsidR="00440350" w:rsidRPr="00EC129D" w:rsidRDefault="005831A2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440350" w:rsidRPr="00EC129D">
              <w:rPr>
                <w:rFonts w:cstheme="minorHAnsi"/>
                <w:b/>
                <w:bCs/>
              </w:rPr>
              <w:t>. Maturità Riflessiva</w:t>
            </w:r>
            <w:r w:rsidR="00440350" w:rsidRPr="00EC129D">
              <w:rPr>
                <w:rFonts w:cstheme="minorHAnsi"/>
              </w:rPr>
              <w:t xml:space="preserve"> </w:t>
            </w:r>
            <w:r w:rsidR="00440350" w:rsidRPr="00EC129D">
              <w:rPr>
                <w:rFonts w:cstheme="minorHAnsi"/>
                <w:i/>
                <w:iCs/>
              </w:rPr>
              <w:t>(Consapevolezza dell'errore)</w:t>
            </w:r>
          </w:p>
        </w:tc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FBE4D5" w:themeFill="accent2" w:themeFillTint="33"/>
            <w:vAlign w:val="center"/>
          </w:tcPr>
          <w:p w:rsidR="00440350" w:rsidRPr="00EC129D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EC129D">
              <w:rPr>
                <w:rFonts w:cstheme="minorHAnsi"/>
              </w:rPr>
              <w:t>Dimostra piena consapevolezza della gravità del gesto, ne comprende l'impatto sulla comunità e prospetta soluzioni mature.</w:t>
            </w:r>
          </w:p>
        </w:tc>
        <w:tc>
          <w:tcPr>
            <w:tcW w:w="19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FBE4D5" w:themeFill="accent2" w:themeFillTint="33"/>
            <w:vAlign w:val="center"/>
          </w:tcPr>
          <w:p w:rsidR="00440350" w:rsidRPr="00EC129D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EC129D">
              <w:rPr>
                <w:rFonts w:cstheme="minorHAnsi"/>
              </w:rPr>
              <w:t>Dimostra di aver compreso l'errore e accetta la riflessione critica sul proprio comportamento in modo positivo.</w:t>
            </w:r>
          </w:p>
        </w:tc>
        <w:tc>
          <w:tcPr>
            <w:tcW w:w="19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FBE4D5" w:themeFill="accent2" w:themeFillTint="33"/>
            <w:vAlign w:val="center"/>
          </w:tcPr>
          <w:p w:rsidR="00440350" w:rsidRPr="00EC129D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EC129D">
              <w:rPr>
                <w:rFonts w:cstheme="minorHAnsi"/>
              </w:rPr>
              <w:t>Ammette l'errore formale, ma la riflessione appare prevalentemente guidata o formale, con poca rielaborazione.</w:t>
            </w:r>
          </w:p>
        </w:tc>
        <w:tc>
          <w:tcPr>
            <w:tcW w:w="240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FBE4D5" w:themeFill="accent2" w:themeFillTint="33"/>
            <w:vAlign w:val="center"/>
          </w:tcPr>
          <w:p w:rsidR="00440350" w:rsidRPr="00EC129D" w:rsidRDefault="00440350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 w:rsidRPr="00EC129D">
              <w:rPr>
                <w:rFonts w:cstheme="minorHAnsi"/>
              </w:rPr>
              <w:t xml:space="preserve">Non emerge alcuna consapevolezza dell'errore; l'alunno minimizza l'accaduto </w:t>
            </w:r>
            <w:r w:rsidR="005831A2">
              <w:rPr>
                <w:rFonts w:cstheme="minorHAnsi"/>
              </w:rPr>
              <w:t>e/</w:t>
            </w:r>
            <w:r w:rsidRPr="00EC129D">
              <w:rPr>
                <w:rFonts w:cstheme="minorHAnsi"/>
              </w:rPr>
              <w:t>o si pone in attitudine provocatoria.</w:t>
            </w:r>
          </w:p>
        </w:tc>
      </w:tr>
      <w:tr w:rsidR="00440350" w:rsidTr="00590227">
        <w:tc>
          <w:tcPr>
            <w:tcW w:w="17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EEAF6" w:themeFill="accent1" w:themeFillTint="33"/>
            <w:vAlign w:val="center"/>
          </w:tcPr>
          <w:p w:rsidR="00440350" w:rsidRPr="00EC129D" w:rsidRDefault="005831A2" w:rsidP="005831A2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440350" w:rsidRPr="00EC129D">
              <w:rPr>
                <w:rFonts w:cstheme="minorHAnsi"/>
                <w:b/>
                <w:bCs/>
              </w:rPr>
              <w:t>. Impegno e Partecipazione</w:t>
            </w:r>
            <w:r w:rsidR="00440350" w:rsidRPr="00EC129D">
              <w:rPr>
                <w:rFonts w:cstheme="minorHAnsi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EEAF6" w:themeFill="accent1" w:themeFillTint="33"/>
            <w:vAlign w:val="center"/>
          </w:tcPr>
          <w:p w:rsidR="00440350" w:rsidRPr="00EC129D" w:rsidRDefault="005831A2" w:rsidP="005831A2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40350" w:rsidRPr="00EC129D">
              <w:rPr>
                <w:rFonts w:cstheme="minorHAnsi"/>
              </w:rPr>
              <w:t xml:space="preserve">ispetto rigoroso di tutte le indicazioni </w:t>
            </w:r>
          </w:p>
        </w:tc>
        <w:tc>
          <w:tcPr>
            <w:tcW w:w="19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EEAF6" w:themeFill="accent1" w:themeFillTint="33"/>
            <w:vAlign w:val="center"/>
          </w:tcPr>
          <w:p w:rsidR="00440350" w:rsidRPr="00EC129D" w:rsidRDefault="005831A2" w:rsidP="005831A2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440350" w:rsidRPr="00EC129D">
              <w:rPr>
                <w:rFonts w:cstheme="minorHAnsi"/>
              </w:rPr>
              <w:t xml:space="preserve">mpegno adeguato nello svolgimento </w:t>
            </w:r>
            <w:r>
              <w:rPr>
                <w:rFonts w:cstheme="minorHAnsi"/>
              </w:rPr>
              <w:t>dell’elaborato</w:t>
            </w:r>
          </w:p>
        </w:tc>
        <w:tc>
          <w:tcPr>
            <w:tcW w:w="19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EEAF6" w:themeFill="accent1" w:themeFillTint="33"/>
            <w:vAlign w:val="center"/>
          </w:tcPr>
          <w:p w:rsidR="00440350" w:rsidRPr="00EC129D" w:rsidRDefault="005831A2" w:rsidP="005831A2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Impegno minimo, limitato</w:t>
            </w:r>
            <w:r w:rsidR="00440350" w:rsidRPr="00EC129D">
              <w:rPr>
                <w:rFonts w:cstheme="minorHAnsi"/>
              </w:rPr>
              <w:t xml:space="preserve"> a soddisfare i requisiti formali minimi.</w:t>
            </w:r>
          </w:p>
        </w:tc>
        <w:tc>
          <w:tcPr>
            <w:tcW w:w="240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EEAF6" w:themeFill="accent1" w:themeFillTint="33"/>
            <w:vAlign w:val="center"/>
          </w:tcPr>
          <w:p w:rsidR="00440350" w:rsidRPr="00EC129D" w:rsidRDefault="005831A2" w:rsidP="003D28C4">
            <w:pPr>
              <w:tabs>
                <w:tab w:val="left" w:pos="474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Impegno assente, non soddisfa alcun requisito</w:t>
            </w:r>
          </w:p>
        </w:tc>
      </w:tr>
      <w:tr w:rsidR="00590227" w:rsidTr="00590227">
        <w:tc>
          <w:tcPr>
            <w:tcW w:w="17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0CECE" w:themeFill="background2" w:themeFillShade="E6"/>
            <w:vAlign w:val="center"/>
          </w:tcPr>
          <w:p w:rsidR="00590227" w:rsidRDefault="00590227" w:rsidP="0059022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4.ESPOSIZIONE ORALE </w:t>
            </w:r>
          </w:p>
        </w:tc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0CECE" w:themeFill="background2" w:themeFillShade="E6"/>
            <w:vAlign w:val="center"/>
          </w:tcPr>
          <w:p w:rsidR="00590227" w:rsidRDefault="00590227" w:rsidP="00590227">
            <w:pPr>
              <w:tabs>
                <w:tab w:val="left" w:pos="474"/>
              </w:tabs>
              <w:rPr>
                <w:rFonts w:cstheme="minorHAnsi"/>
              </w:rPr>
            </w:pPr>
            <w:r w:rsidRPr="00590227">
              <w:rPr>
                <w:rFonts w:cstheme="minorHAnsi"/>
              </w:rPr>
              <w:t>Espone in modo fluido e maturo, dimostrando inequivocabilmente che l'elaborato è fru</w:t>
            </w:r>
            <w:r>
              <w:rPr>
                <w:rFonts w:cstheme="minorHAnsi"/>
              </w:rPr>
              <w:t xml:space="preserve">tto di una profonda riflessione </w:t>
            </w:r>
            <w:r w:rsidRPr="00590227">
              <w:rPr>
                <w:rFonts w:cstheme="minorHAnsi"/>
              </w:rPr>
              <w:t>personale. Mostra di aver pienamente interiorizzato il corretto comportamento da adottare in futuro.</w:t>
            </w:r>
          </w:p>
        </w:tc>
        <w:tc>
          <w:tcPr>
            <w:tcW w:w="197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0CECE" w:themeFill="background2" w:themeFillShade="E6"/>
            <w:vAlign w:val="center"/>
          </w:tcPr>
          <w:p w:rsidR="00590227" w:rsidRDefault="00590227" w:rsidP="00590227">
            <w:pPr>
              <w:tabs>
                <w:tab w:val="left" w:pos="474"/>
              </w:tabs>
              <w:rPr>
                <w:rFonts w:cstheme="minorHAnsi"/>
              </w:rPr>
            </w:pPr>
            <w:r>
              <w:t xml:space="preserve">Espone in modo chiaro e coerente, dimostrando che il lavoro svolto è </w:t>
            </w:r>
            <w:r>
              <w:rPr>
                <w:b/>
                <w:bCs/>
              </w:rPr>
              <w:t>frutto di una riflessione propria</w:t>
            </w:r>
            <w:r>
              <w:t xml:space="preserve">. Mostra una </w:t>
            </w:r>
            <w:r>
              <w:rPr>
                <w:b/>
                <w:bCs/>
              </w:rPr>
              <w:t>buona consapevolezza</w:t>
            </w:r>
            <w:r>
              <w:t xml:space="preserve"> e l'intenzione di interiorizzare le regole di comportamento.</w:t>
            </w:r>
          </w:p>
        </w:tc>
        <w:tc>
          <w:tcPr>
            <w:tcW w:w="19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0CECE" w:themeFill="background2" w:themeFillShade="E6"/>
          </w:tcPr>
          <w:p w:rsidR="00590227" w:rsidRPr="00561D35" w:rsidRDefault="00590227" w:rsidP="00590227">
            <w:r w:rsidRPr="00561D35">
              <w:t>L'esposizione è prevalentemente mnemonica o guidata. Emerge una riflessione solo superficiale o formale; l'interiorizzazione delle regole comportamentali appare ancora debole o parziale.</w:t>
            </w:r>
          </w:p>
        </w:tc>
        <w:tc>
          <w:tcPr>
            <w:tcW w:w="240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D0CECE" w:themeFill="background2" w:themeFillShade="E6"/>
          </w:tcPr>
          <w:p w:rsidR="00590227" w:rsidRDefault="00590227" w:rsidP="00590227">
            <w:r w:rsidRPr="00561D35">
              <w:t>L'esposizione è confusa o assente. Risulta evidente che il lavoro non è stato rielaborato. Non c'è segno di interiorizzazione del comportamento corretto.</w:t>
            </w:r>
          </w:p>
        </w:tc>
      </w:tr>
    </w:tbl>
    <w:p w:rsidR="00440350" w:rsidRDefault="00440350" w:rsidP="00440350"/>
    <w:p w:rsidR="00A32040" w:rsidRDefault="00A32040"/>
    <w:sectPr w:rsidR="00A32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71638"/>
    <w:multiLevelType w:val="hybridMultilevel"/>
    <w:tmpl w:val="157A42A0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FE"/>
    <w:rsid w:val="00231E8C"/>
    <w:rsid w:val="00440350"/>
    <w:rsid w:val="005831A2"/>
    <w:rsid w:val="00590227"/>
    <w:rsid w:val="006A4CEF"/>
    <w:rsid w:val="007F0BFE"/>
    <w:rsid w:val="00A32040"/>
    <w:rsid w:val="00F8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C2C29-CFEA-4C2D-BF80-355AA5CA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3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0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4035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1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eps03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2</cp:revision>
  <dcterms:created xsi:type="dcterms:W3CDTF">2026-06-12T14:38:00Z</dcterms:created>
  <dcterms:modified xsi:type="dcterms:W3CDTF">2026-06-12T14:38:00Z</dcterms:modified>
</cp:coreProperties>
</file>